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A3" w:rsidRPr="00002CA3" w:rsidRDefault="00002CA3" w:rsidP="00002CA3">
      <w:pPr>
        <w:spacing w:after="0" w:line="240" w:lineRule="auto"/>
        <w:jc w:val="center"/>
        <w:rPr>
          <w:rFonts w:ascii="Times New Roman" w:hAnsi="Times New Roman" w:cs="Times New Roman"/>
        </w:rPr>
      </w:pPr>
      <w:r w:rsidRPr="00002CA3">
        <w:rPr>
          <w:rFonts w:ascii="Times New Roman" w:hAnsi="Times New Roman" w:cs="Times New Roman"/>
        </w:rPr>
        <w:t>Протокол № 7/2016</w:t>
      </w:r>
    </w:p>
    <w:p w:rsidR="00002CA3" w:rsidRPr="00002CA3" w:rsidRDefault="00002CA3" w:rsidP="00002CA3">
      <w:pPr>
        <w:spacing w:after="0" w:line="240" w:lineRule="auto"/>
        <w:jc w:val="center"/>
        <w:rPr>
          <w:rFonts w:ascii="Times New Roman" w:hAnsi="Times New Roman" w:cs="Times New Roman"/>
        </w:rPr>
      </w:pPr>
      <w:r w:rsidRPr="00002CA3">
        <w:rPr>
          <w:rFonts w:ascii="Times New Roman" w:hAnsi="Times New Roman" w:cs="Times New Roman"/>
        </w:rPr>
        <w:t>заседания членов Правления СНТ «Химик-2»</w:t>
      </w:r>
    </w:p>
    <w:p w:rsidR="00002CA3" w:rsidRPr="00002CA3" w:rsidRDefault="00002CA3" w:rsidP="00002CA3">
      <w:pPr>
        <w:spacing w:after="0" w:line="240" w:lineRule="auto"/>
        <w:jc w:val="center"/>
        <w:rPr>
          <w:rFonts w:ascii="Times New Roman" w:hAnsi="Times New Roman" w:cs="Times New Roman"/>
        </w:rPr>
      </w:pPr>
      <w:r w:rsidRPr="00002CA3">
        <w:rPr>
          <w:rFonts w:ascii="Times New Roman" w:hAnsi="Times New Roman" w:cs="Times New Roman"/>
        </w:rPr>
        <w:t>от 14    июня   2016 года</w:t>
      </w:r>
    </w:p>
    <w:p w:rsidR="00002CA3" w:rsidRPr="00002CA3" w:rsidRDefault="00002CA3" w:rsidP="00002CA3">
      <w:pPr>
        <w:spacing w:after="0" w:line="240" w:lineRule="auto"/>
        <w:jc w:val="center"/>
        <w:rPr>
          <w:rFonts w:ascii="Times New Roman" w:hAnsi="Times New Roman" w:cs="Times New Roman"/>
          <w:sz w:val="16"/>
        </w:rPr>
      </w:pPr>
      <w:r w:rsidRPr="00002CA3">
        <w:rPr>
          <w:rFonts w:ascii="Times New Roman" w:hAnsi="Times New Roman" w:cs="Times New Roman"/>
          <w:sz w:val="16"/>
        </w:rPr>
        <w:t>Место заседания: г. Домодедово, мкр-н Востряково, СНТ «Химик-2»</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Присутствовали члены Правления: Быкова И.К., Потапова Г.В.,     Тимофеев П.Т.,   Романова М.А.,     Половинкин А.А,  Жибров К.Е. </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Отсутствовали:   Анохин В.Н., Анохин В.В.</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К</w:t>
      </w:r>
      <w:r w:rsidRPr="00002CA3">
        <w:rPr>
          <w:rFonts w:ascii="Times New Roman" w:hAnsi="Times New Roman" w:cs="Times New Roman"/>
        </w:rPr>
        <w:t>ворум имеется.</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Приглашенные:  Панкратова С. Л., бригадиры: Жукова В.Д., Гаврилов Н.А., </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Повестка дня</w:t>
      </w:r>
      <w:r w:rsidRPr="00002CA3">
        <w:rPr>
          <w:rFonts w:ascii="Times New Roman" w:hAnsi="Times New Roman" w:cs="Times New Roman"/>
        </w:rPr>
        <w:t xml:space="preserve"> :</w:t>
      </w:r>
    </w:p>
    <w:p w:rsidR="00002CA3" w:rsidRPr="00002CA3" w:rsidRDefault="00002CA3" w:rsidP="00002CA3">
      <w:pPr>
        <w:spacing w:after="0" w:line="240" w:lineRule="auto"/>
        <w:rPr>
          <w:rFonts w:ascii="Times New Roman" w:hAnsi="Times New Roman" w:cs="Times New Roman"/>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1. </w:t>
      </w:r>
      <w:r w:rsidRPr="00002CA3">
        <w:rPr>
          <w:rFonts w:ascii="Times New Roman" w:hAnsi="Times New Roman" w:cs="Times New Roman"/>
        </w:rPr>
        <w:t>О нотариальном заверении сайта Максимова А.М. для представления в суд.</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2. </w:t>
      </w:r>
      <w:r w:rsidRPr="00002CA3">
        <w:rPr>
          <w:rFonts w:ascii="Times New Roman" w:hAnsi="Times New Roman" w:cs="Times New Roman"/>
        </w:rPr>
        <w:t>О долевом участии в ямочном ремонте дороги в СНТ «Химик-2».</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По первому  вопросу выступила  Быкова И.К. с предложением заверить нотариально сайт Максимова А.М. для представления в Преображенский суд города Москвы при рассмотрении иска СНТ «Химик-2» к Максимову А.М. </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Быкова И.К. отметила, что  Максимов А.М. на своём сайте himik2 опять выложил недостоверную информацию и позволил себе оскорбительные высказывания в отношении Правления СНТ «Химик-2» и отдельных садоводов. Также Быкова И.К. сообщила, что в суд представлено прошение об обязании Максимова А.М. закрыть свой сайт, на котором он выступает от имени садоводства, не являясь даже членом Товарищества. Ориентировочная стоимость заверения составит 12 тыс. рублей. Было предложено отнести эти расходы по статье «Прочие и непредвиденные расходы».</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«За» высказанное предложение проголосовали единогласно.</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Приняты решения:</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 </w:t>
      </w:r>
      <w:r w:rsidRPr="00002CA3">
        <w:rPr>
          <w:rFonts w:ascii="Times New Roman" w:hAnsi="Times New Roman" w:cs="Times New Roman"/>
        </w:rPr>
        <w:t>Заверить нотариально сайт Максимова А.М. для представления в Преображенский суд города Москвы при рассмотрении иска СНТ «Химик-2» к Максимову А.М.</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 </w:t>
      </w:r>
      <w:r w:rsidRPr="00002CA3">
        <w:rPr>
          <w:rFonts w:ascii="Times New Roman" w:hAnsi="Times New Roman" w:cs="Times New Roman"/>
        </w:rPr>
        <w:t>Отнести  расходы на нотариальное заверение по статье «Прочие и непредвиденные расходы» в сумме не более 12 тыс. рублей..</w:t>
      </w:r>
    </w:p>
    <w:p w:rsidR="00002CA3" w:rsidRPr="00002CA3" w:rsidRDefault="00002CA3" w:rsidP="00002CA3">
      <w:pPr>
        <w:spacing w:after="0" w:line="240" w:lineRule="auto"/>
        <w:rPr>
          <w:rFonts w:ascii="Times New Roman" w:hAnsi="Times New Roman" w:cs="Times New Roman"/>
          <w:sz w:val="16"/>
        </w:rPr>
      </w:pP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По второму   вопросу выступила  Быкова И.К., которая сообщила, что в Правление обратились Председатели соседних садоводческих Товариществ с предложением участвовать в финансировании ямочного ремонта дороги, ведущей в СНТ «Химик-2». </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Было отмечено, что за зимний период на основной дороге появилось большее количество ям, особенно на участке дороги от СНТ «Калининец» до ворот нашего Товарищества. Ввиду отсутствия денежных средств на ремонт всей дороги предложено в этом году осуществить ямочный ремонт. Участие СНТ «Химик-2» оценено в 25,0 тыс. рублей.</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Было предложено заключить с соседними Товариществами соглашение о совместном участии в ремонте дороги и отнести эти расходы по статье «Прочие и непредвиденные расходы» </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«За» высказанное предложение проголосовали единогласно.</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       </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Принято решение:</w:t>
      </w:r>
    </w:p>
    <w:p w:rsidR="00002CA3"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 xml:space="preserve">- </w:t>
      </w:r>
      <w:r w:rsidRPr="00002CA3">
        <w:rPr>
          <w:rFonts w:ascii="Times New Roman" w:hAnsi="Times New Roman" w:cs="Times New Roman"/>
        </w:rPr>
        <w:t>Заключить с соседними Товариществами соглашение о совместном участии в ремонте дороги на сумму 25 тыс. руб. и отнести эти расходы по статье «Прочие и непредвиденные расходы»</w:t>
      </w:r>
    </w:p>
    <w:p w:rsidR="00002CA3" w:rsidRPr="00002CA3" w:rsidRDefault="00002CA3" w:rsidP="00002CA3">
      <w:pPr>
        <w:spacing w:after="0" w:line="240" w:lineRule="auto"/>
        <w:rPr>
          <w:rFonts w:ascii="Times New Roman" w:hAnsi="Times New Roman" w:cs="Times New Roman"/>
        </w:rPr>
      </w:pPr>
    </w:p>
    <w:p w:rsidR="00002CA3" w:rsidRPr="00002CA3" w:rsidRDefault="00002CA3" w:rsidP="00002CA3">
      <w:pPr>
        <w:spacing w:after="0" w:line="240" w:lineRule="auto"/>
        <w:jc w:val="right"/>
        <w:rPr>
          <w:rFonts w:ascii="Times New Roman" w:hAnsi="Times New Roman" w:cs="Times New Roman"/>
        </w:rPr>
      </w:pPr>
      <w:bookmarkStart w:id="0" w:name="_GoBack"/>
      <w:r w:rsidRPr="00002CA3">
        <w:rPr>
          <w:rFonts w:ascii="Times New Roman" w:hAnsi="Times New Roman" w:cs="Times New Roman"/>
        </w:rPr>
        <w:t>Председатель                                                                                                                                                 И. К. Быкова</w:t>
      </w:r>
    </w:p>
    <w:p w:rsidR="00002CA3" w:rsidRPr="00002CA3" w:rsidRDefault="00002CA3" w:rsidP="00002CA3">
      <w:pPr>
        <w:spacing w:after="0" w:line="240" w:lineRule="auto"/>
        <w:jc w:val="right"/>
        <w:rPr>
          <w:rFonts w:ascii="Times New Roman" w:hAnsi="Times New Roman" w:cs="Times New Roman"/>
        </w:rPr>
      </w:pPr>
    </w:p>
    <w:bookmarkEnd w:id="0"/>
    <w:p w:rsidR="00027E9E" w:rsidRPr="00002CA3" w:rsidRDefault="00002CA3" w:rsidP="00002CA3">
      <w:pPr>
        <w:spacing w:after="0" w:line="240" w:lineRule="auto"/>
        <w:rPr>
          <w:rFonts w:ascii="Times New Roman" w:hAnsi="Times New Roman" w:cs="Times New Roman"/>
        </w:rPr>
      </w:pPr>
      <w:r w:rsidRPr="00002CA3">
        <w:rPr>
          <w:rFonts w:ascii="Times New Roman" w:hAnsi="Times New Roman" w:cs="Times New Roman"/>
        </w:rPr>
        <w:t>мп</w:t>
      </w:r>
    </w:p>
    <w:sectPr w:rsidR="00027E9E" w:rsidRPr="00002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A3"/>
    <w:rsid w:val="00002CA3"/>
    <w:rsid w:val="00027E9E"/>
    <w:rsid w:val="004E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dcterms:created xsi:type="dcterms:W3CDTF">2017-08-27T10:22:00Z</dcterms:created>
  <dcterms:modified xsi:type="dcterms:W3CDTF">2017-08-27T10:22:00Z</dcterms:modified>
</cp:coreProperties>
</file>