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3" w:rsidRPr="00CB2273" w:rsidRDefault="00242613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2613" w:rsidRPr="00D0722C" w:rsidRDefault="00D814E1" w:rsidP="00D0722C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D0722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CB2273" w:rsidRPr="00D0722C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Pr="00D0722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(далее — Министерство) сообщает.</w:t>
      </w:r>
    </w:p>
    <w:p w:rsidR="00242613" w:rsidRPr="00CB2273" w:rsidRDefault="00D814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2273">
        <w:rPr>
          <w:rFonts w:ascii="Times New Roman" w:hAnsi="Times New Roman" w:cs="Times New Roman"/>
          <w:sz w:val="28"/>
        </w:rPr>
        <w:t xml:space="preserve">В соответствии с Порядком ведения кадастра отходов Московской области, утвержденным распоряжением Министерства экологии и природопользования Московской области от 14.02.2017 № 63-РМ, сведения в кадастр предоставляются юридическими лицами всех форм собственности и индивидуальными предпринимателями, </w:t>
      </w:r>
      <w:bookmarkStart w:id="0" w:name="_GoBack"/>
      <w:bookmarkEnd w:id="0"/>
      <w:r w:rsidRPr="00CB2273">
        <w:rPr>
          <w:rFonts w:ascii="Times New Roman" w:hAnsi="Times New Roman" w:cs="Times New Roman"/>
          <w:sz w:val="28"/>
        </w:rPr>
        <w:t xml:space="preserve">в результате хозяйственной и (или) иной деятельности которых образуются отходы производства и потребления, кроме радиоактивных, биологических и </w:t>
      </w:r>
      <w:r w:rsidRPr="00CB2273">
        <w:rPr>
          <w:rFonts w:ascii="Times New Roman" w:hAnsi="Times New Roman" w:cs="Times New Roman"/>
          <w:color w:val="000000" w:themeColor="text1"/>
          <w:sz w:val="28"/>
          <w:szCs w:val="28"/>
        </w:rPr>
        <w:t>отходов лечебно-профилактических учреждений</w:t>
      </w:r>
      <w:r w:rsidRPr="00CB2273">
        <w:rPr>
          <w:rFonts w:ascii="Times New Roman" w:hAnsi="Times New Roman" w:cs="Times New Roman"/>
          <w:sz w:val="28"/>
        </w:rPr>
        <w:t xml:space="preserve">. </w:t>
      </w:r>
    </w:p>
    <w:p w:rsidR="00242613" w:rsidRPr="00CB2273" w:rsidRDefault="00D814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2273">
        <w:rPr>
          <w:rFonts w:ascii="Times New Roman" w:hAnsi="Times New Roman" w:cs="Times New Roman"/>
          <w:sz w:val="28"/>
        </w:rPr>
        <w:t>Обращаем Ваше внимание, что согласно ст. 1 Федерального закона от 24.06.1998 № 89-ФЗ «Об отходах производства и потребления» отходы производства и потребления образуются в процессе производства, выполнения работ, оказания услуг или в процессе потребления.</w:t>
      </w:r>
    </w:p>
    <w:p w:rsidR="00242613" w:rsidRPr="00CB2273" w:rsidRDefault="00D814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2273">
        <w:rPr>
          <w:rFonts w:ascii="Times New Roman" w:hAnsi="Times New Roman" w:cs="Times New Roman"/>
          <w:sz w:val="28"/>
        </w:rPr>
        <w:t>К отходам потребления относят также отходы, образующиеся в офисах, торговых предприятиях, мелких промышленных объектах, школах, других муниципальных учреждениях.</w:t>
      </w:r>
    </w:p>
    <w:p w:rsidR="00242613" w:rsidRPr="00CB2273" w:rsidRDefault="00D814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2273">
        <w:rPr>
          <w:rFonts w:ascii="Times New Roman" w:hAnsi="Times New Roman" w:cs="Times New Roman"/>
          <w:sz w:val="28"/>
        </w:rPr>
        <w:t xml:space="preserve">Сведения предоставляются ежегодно до 20 апреля за отчетный календарный год в электронном виде на официальном сайте Системы сбора данных Кадастра отходов Московской области в информационно-телекоммуникационной сети «Интернет» по адресу: </w:t>
      </w:r>
      <w:r w:rsidRPr="00CB2273">
        <w:rPr>
          <w:rFonts w:ascii="Times New Roman" w:hAnsi="Times New Roman" w:cs="Times New Roman"/>
          <w:b/>
          <w:bCs/>
          <w:sz w:val="28"/>
        </w:rPr>
        <w:t>esvr.mosreg.ru.</w:t>
      </w:r>
    </w:p>
    <w:p w:rsidR="00242613" w:rsidRPr="00CB2273" w:rsidRDefault="00D814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2273">
        <w:rPr>
          <w:rFonts w:ascii="Times New Roman" w:hAnsi="Times New Roman" w:cs="Times New Roman"/>
          <w:sz w:val="28"/>
        </w:rPr>
        <w:t xml:space="preserve">В случае отсутствия образования отходов в результате хозяйственной и (или) иной деятельности, необходимо уведомить Министерство официальным письмом с </w:t>
      </w:r>
      <w:r w:rsidRPr="00CB2273">
        <w:rPr>
          <w:rFonts w:ascii="Times New Roman" w:hAnsi="Times New Roman" w:cs="Times New Roman"/>
          <w:b/>
          <w:sz w:val="28"/>
        </w:rPr>
        <w:t>предоставлением обосновывающих документов</w:t>
      </w:r>
      <w:r w:rsidRPr="00CB2273">
        <w:rPr>
          <w:rFonts w:ascii="Times New Roman" w:hAnsi="Times New Roman" w:cs="Times New Roman"/>
          <w:sz w:val="28"/>
        </w:rPr>
        <w:t>.</w:t>
      </w:r>
    </w:p>
    <w:p w:rsidR="00242613" w:rsidRPr="00CB2273" w:rsidRDefault="00D814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2273">
        <w:rPr>
          <w:rFonts w:ascii="Times New Roman" w:hAnsi="Times New Roman" w:cs="Times New Roman"/>
          <w:sz w:val="28"/>
        </w:rPr>
        <w:t>За непредставление или несвоевременное представление сведений КоАП МО предусмотрена административная ответственность в виде штрафа.</w:t>
      </w:r>
    </w:p>
    <w:p w:rsidR="00242613" w:rsidRPr="00CB2273" w:rsidRDefault="00D814E1">
      <w:pPr>
        <w:spacing w:line="276" w:lineRule="auto"/>
        <w:jc w:val="both"/>
        <w:rPr>
          <w:rFonts w:ascii="Times New Roman" w:hAnsi="Times New Roman" w:cs="Times New Roman"/>
        </w:rPr>
      </w:pPr>
      <w:r w:rsidRPr="00CB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Непредставление сведений:</w:t>
      </w:r>
    </w:p>
    <w:p w:rsidR="00242613" w:rsidRPr="00CB2273" w:rsidRDefault="00D814E1">
      <w:pPr>
        <w:spacing w:line="288" w:lineRule="auto"/>
        <w:jc w:val="both"/>
        <w:rPr>
          <w:rFonts w:ascii="Times New Roman" w:hAnsi="Times New Roman" w:cs="Times New Roman"/>
        </w:rPr>
      </w:pPr>
      <w:r w:rsidRPr="00CB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индивидуальных предпринимателей в размере от 10 000 до 20 000 рублей; </w:t>
      </w:r>
    </w:p>
    <w:p w:rsidR="00242613" w:rsidRPr="00CB2273" w:rsidRDefault="00D814E1">
      <w:pPr>
        <w:spacing w:line="288" w:lineRule="auto"/>
        <w:jc w:val="both"/>
        <w:rPr>
          <w:rFonts w:ascii="Times New Roman" w:hAnsi="Times New Roman" w:cs="Times New Roman"/>
        </w:rPr>
      </w:pPr>
      <w:r w:rsidRPr="00CB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должностных лиц - от 20 000 до 50 000 рублей; </w:t>
      </w:r>
    </w:p>
    <w:p w:rsidR="00242613" w:rsidRPr="00CB2273" w:rsidRDefault="00D814E1">
      <w:pPr>
        <w:spacing w:line="288" w:lineRule="auto"/>
        <w:jc w:val="both"/>
        <w:rPr>
          <w:rFonts w:ascii="Times New Roman" w:hAnsi="Times New Roman" w:cs="Times New Roman"/>
        </w:rPr>
      </w:pPr>
      <w:r w:rsidRPr="00CB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юридических лиц - от 100 000 до 200 000 рублей.</w:t>
      </w:r>
    </w:p>
    <w:p w:rsidR="00242613" w:rsidRPr="00CB2273" w:rsidRDefault="00D814E1">
      <w:pPr>
        <w:spacing w:line="288" w:lineRule="auto"/>
        <w:jc w:val="both"/>
        <w:rPr>
          <w:rFonts w:ascii="Times New Roman" w:hAnsi="Times New Roman" w:cs="Times New Roman"/>
        </w:rPr>
      </w:pPr>
      <w:r w:rsidRPr="00CB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Несвоевременное представление сведений, представление недостоверных сведений, представление сведений в неполном объеме:</w:t>
      </w:r>
    </w:p>
    <w:p w:rsidR="00242613" w:rsidRPr="00CB2273" w:rsidRDefault="00D814E1">
      <w:pPr>
        <w:spacing w:line="288" w:lineRule="auto"/>
        <w:jc w:val="both"/>
        <w:rPr>
          <w:rFonts w:ascii="Times New Roman" w:hAnsi="Times New Roman" w:cs="Times New Roman"/>
        </w:rPr>
      </w:pPr>
      <w:r w:rsidRPr="00CB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индивидуальных предпринимателей в размере от 5 000 до 10 000 рублей; </w:t>
      </w:r>
    </w:p>
    <w:p w:rsidR="00242613" w:rsidRPr="00CB2273" w:rsidRDefault="00D814E1">
      <w:pPr>
        <w:spacing w:line="288" w:lineRule="auto"/>
        <w:jc w:val="both"/>
        <w:rPr>
          <w:rFonts w:ascii="Times New Roman" w:hAnsi="Times New Roman" w:cs="Times New Roman"/>
        </w:rPr>
      </w:pPr>
      <w:r w:rsidRPr="00CB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должностных лиц - от 10 000 до 30 000 рублей; </w:t>
      </w:r>
    </w:p>
    <w:p w:rsidR="00242613" w:rsidRPr="00CB2273" w:rsidRDefault="00D814E1">
      <w:pPr>
        <w:spacing w:line="288" w:lineRule="auto"/>
        <w:jc w:val="both"/>
        <w:rPr>
          <w:rFonts w:ascii="Times New Roman" w:hAnsi="Times New Roman" w:cs="Times New Roman"/>
        </w:rPr>
      </w:pPr>
      <w:r w:rsidRPr="00CB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юридических лиц - от 50 000 до 150 000 рублей.</w:t>
      </w:r>
    </w:p>
    <w:p w:rsidR="00242613" w:rsidRPr="00CB2273" w:rsidRDefault="00D814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273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консультаций по вопросам работы Системы сбора данных Кадастра отходов Московской области открыт телефонный номер 8 (498) 602-20-62,</w:t>
      </w:r>
      <w:r w:rsidR="00CB2273" w:rsidRPr="00CB2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2273">
        <w:rPr>
          <w:rFonts w:ascii="Times New Roman" w:hAnsi="Times New Roman" w:cs="Times New Roman"/>
          <w:sz w:val="28"/>
          <w:szCs w:val="28"/>
          <w:shd w:val="clear" w:color="auto" w:fill="FFFFFF"/>
        </w:rPr>
        <w:t>8 (499) 685-44-75</w:t>
      </w:r>
      <w:r w:rsidR="00CB2273" w:rsidRPr="00CB22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2613" w:rsidRDefault="00242613">
      <w:pPr>
        <w:spacing w:line="276" w:lineRule="auto"/>
        <w:ind w:firstLine="709"/>
        <w:jc w:val="both"/>
      </w:pPr>
    </w:p>
    <w:p w:rsidR="00242613" w:rsidRDefault="00242613">
      <w:pPr>
        <w:spacing w:line="276" w:lineRule="auto"/>
      </w:pPr>
    </w:p>
    <w:sectPr w:rsidR="00242613">
      <w:pgSz w:w="11906" w:h="16838"/>
      <w:pgMar w:top="426" w:right="850" w:bottom="1134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ans">
    <w:altName w:val="Cambria"/>
    <w:charset w:val="01"/>
    <w:family w:val="roman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13"/>
    <w:rsid w:val="00242613"/>
    <w:rsid w:val="00353812"/>
    <w:rsid w:val="00CB2273"/>
    <w:rsid w:val="00D0722C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5CA62-EE26-4061-9408-38D4B94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paragraph" w:styleId="1">
    <w:name w:val="heading 1"/>
    <w:basedOn w:val="a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14A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7A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740-C34A-4A7B-AEEF-7E13848B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 Сергей Валерьевич</dc:creator>
  <dc:description/>
  <cp:lastModifiedBy>Elena Limarenko</cp:lastModifiedBy>
  <cp:revision>2</cp:revision>
  <cp:lastPrinted>2014-02-22T10:17:00Z</cp:lastPrinted>
  <dcterms:created xsi:type="dcterms:W3CDTF">2019-05-27T21:11:00Z</dcterms:created>
  <dcterms:modified xsi:type="dcterms:W3CDTF">2019-05-27T21:11:00Z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