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B" w:rsidRPr="00123B28" w:rsidRDefault="0064076B" w:rsidP="0064076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23B28">
        <w:rPr>
          <w:b/>
          <w:sz w:val="36"/>
          <w:szCs w:val="36"/>
        </w:rPr>
        <w:t>ОБЪЯВЛЕНИЕ</w:t>
      </w:r>
    </w:p>
    <w:p w:rsidR="0064076B" w:rsidRPr="006214AE" w:rsidRDefault="0064076B" w:rsidP="0064076B">
      <w:pPr>
        <w:pStyle w:val="ListParagraph"/>
        <w:ind w:left="720"/>
        <w:jc w:val="center"/>
        <w:rPr>
          <w:b/>
        </w:rPr>
      </w:pPr>
      <w:r w:rsidRPr="006214AE">
        <w:rPr>
          <w:b/>
        </w:rPr>
        <w:t xml:space="preserve">О   повышении финансовой дисциплины  членов </w:t>
      </w:r>
      <w:r w:rsidR="006214AE">
        <w:rPr>
          <w:b/>
        </w:rPr>
        <w:t>СНТ «Химик-2»</w:t>
      </w:r>
    </w:p>
    <w:p w:rsidR="00123B28" w:rsidRPr="00123B28" w:rsidRDefault="00123B28" w:rsidP="00123B28">
      <w:pPr>
        <w:ind w:firstLine="360"/>
        <w:jc w:val="center"/>
        <w:rPr>
          <w:b/>
          <w:sz w:val="56"/>
          <w:szCs w:val="56"/>
        </w:rPr>
      </w:pPr>
      <w:r w:rsidRPr="00123B28">
        <w:rPr>
          <w:b/>
          <w:sz w:val="56"/>
          <w:szCs w:val="56"/>
        </w:rPr>
        <w:t>САДОВОДЫ</w:t>
      </w:r>
      <w:r>
        <w:rPr>
          <w:b/>
          <w:sz w:val="56"/>
          <w:szCs w:val="56"/>
        </w:rPr>
        <w:t>!</w:t>
      </w:r>
    </w:p>
    <w:p w:rsidR="00123B28" w:rsidRDefault="00123B28" w:rsidP="0064076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Заканчивается </w:t>
      </w:r>
      <w:r>
        <w:rPr>
          <w:sz w:val="32"/>
          <w:szCs w:val="32"/>
          <w:lang w:val="en-US"/>
        </w:rPr>
        <w:t>IV</w:t>
      </w:r>
      <w:r>
        <w:rPr>
          <w:sz w:val="32"/>
          <w:szCs w:val="32"/>
        </w:rPr>
        <w:t xml:space="preserve"> квартал 2017-2018 года! За этот период должны быть погашены все задолженности по взносам и компенсациям по потребленной электроэнергии. Садоводство испытывает острую нехватку  денежных средств для оплаты эл/эн, за мусор и по оформлению лицензии. Для получения лицензии необходимо установить водоочистку (200 тыс.руб.).</w:t>
      </w:r>
    </w:p>
    <w:p w:rsidR="00123B28" w:rsidRPr="00123B28" w:rsidRDefault="00123B28" w:rsidP="00123B28">
      <w:pPr>
        <w:ind w:firstLine="360"/>
        <w:jc w:val="center"/>
        <w:rPr>
          <w:b/>
          <w:sz w:val="32"/>
          <w:szCs w:val="32"/>
        </w:rPr>
      </w:pPr>
      <w:r w:rsidRPr="00123B28">
        <w:rPr>
          <w:b/>
          <w:sz w:val="32"/>
          <w:szCs w:val="32"/>
        </w:rPr>
        <w:t>СРОЧНО ГАСИТЕ ДОЛГИ!!!</w:t>
      </w:r>
    </w:p>
    <w:p w:rsidR="00123B28" w:rsidRPr="00123B28" w:rsidRDefault="00123B28" w:rsidP="0064076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ВНИМАНИЕ: Должникам будет понижена подача мощности электроэнергии! Долги на 08 июня 2018 года</w:t>
      </w:r>
      <w:r w:rsidR="006A7393">
        <w:rPr>
          <w:sz w:val="32"/>
          <w:szCs w:val="32"/>
        </w:rPr>
        <w:t xml:space="preserve"> по взносам</w:t>
      </w:r>
      <w:r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83DCA" w:rsidRPr="00910C9D" w:rsidTr="00A83DCA">
        <w:tc>
          <w:tcPr>
            <w:tcW w:w="10682" w:type="dxa"/>
          </w:tcPr>
          <w:p w:rsidR="00A83DCA" w:rsidRPr="00291B7A" w:rsidRDefault="00A83DCA" w:rsidP="00CB1BB7">
            <w:pPr>
              <w:tabs>
                <w:tab w:val="left" w:pos="1336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1. уч-к №3  Лукунин А.А.</w:t>
            </w:r>
          </w:p>
          <w:p w:rsidR="00A83DCA" w:rsidRPr="00291B7A" w:rsidRDefault="00A83DCA" w:rsidP="00CB1BB7">
            <w:pPr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2. у-к №8 Ковалёв М. Н.</w:t>
            </w:r>
          </w:p>
          <w:p w:rsidR="00A83DCA" w:rsidRPr="00291B7A" w:rsidRDefault="00A83DCA" w:rsidP="00CB1BB7">
            <w:pPr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3. уч-к №13 Разумов Ю.А.</w:t>
            </w:r>
          </w:p>
          <w:p w:rsidR="00A83DCA" w:rsidRPr="00291B7A" w:rsidRDefault="00A83DCA" w:rsidP="00CB1BB7">
            <w:pPr>
              <w:tabs>
                <w:tab w:val="left" w:pos="1129"/>
                <w:tab w:val="left" w:pos="3283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4. уч-к №14 Донской А. А.</w:t>
            </w:r>
          </w:p>
          <w:p w:rsidR="00A83DCA" w:rsidRPr="00291B7A" w:rsidRDefault="00A83DCA" w:rsidP="00CB1BB7">
            <w:pPr>
              <w:tabs>
                <w:tab w:val="left" w:pos="1129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5. уч-к №16 Парийская Т.В.</w:t>
            </w:r>
          </w:p>
          <w:p w:rsidR="00A83DCA" w:rsidRPr="00291B7A" w:rsidRDefault="00A83DCA" w:rsidP="00CB1BB7">
            <w:pPr>
              <w:tabs>
                <w:tab w:val="left" w:pos="1129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6. уч-к №23 Коптева В.Н.</w:t>
            </w:r>
          </w:p>
          <w:p w:rsidR="00A83DCA" w:rsidRPr="00291B7A" w:rsidRDefault="00A83DCA" w:rsidP="00CB1BB7">
            <w:pPr>
              <w:tabs>
                <w:tab w:val="left" w:pos="1129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 xml:space="preserve">7. уч-к №26 Востриков И.В. </w:t>
            </w:r>
          </w:p>
          <w:p w:rsidR="00A83DCA" w:rsidRPr="00291B7A" w:rsidRDefault="00A83DCA" w:rsidP="00CB1BB7">
            <w:pPr>
              <w:tabs>
                <w:tab w:val="left" w:pos="1129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 xml:space="preserve">8. уч-к №30 Моисеенко Н.Л. 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9. уч-к №40 Борисевич Г.М.</w:t>
            </w:r>
          </w:p>
        </w:tc>
      </w:tr>
      <w:tr w:rsidR="00A83DCA" w:rsidTr="00A83DCA">
        <w:tc>
          <w:tcPr>
            <w:tcW w:w="10682" w:type="dxa"/>
          </w:tcPr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10. уч-к №42 Денисова Р.А.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 xml:space="preserve">11. уч-к №48 Певцов Л.А. 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12. уч-к №50 Чагина Е. Г.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13. уч-к №73 Макарова В.Б.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14. уч-к №76 Хомякова Л.С.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15. уч-к №113 Морозова З.А.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16. уч-к №117 Шиткина Т.К.</w:t>
            </w:r>
          </w:p>
          <w:p w:rsidR="00A83DCA" w:rsidRPr="00291B7A" w:rsidRDefault="00A83DCA" w:rsidP="00A83DCA">
            <w:pPr>
              <w:tabs>
                <w:tab w:val="left" w:pos="1129"/>
                <w:tab w:val="left" w:pos="2004"/>
              </w:tabs>
              <w:ind w:firstLine="360"/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>17. уч-к № 120 Кичатов С.А.</w:t>
            </w:r>
          </w:p>
          <w:p w:rsidR="00A83DCA" w:rsidRPr="00291B7A" w:rsidRDefault="00B833C1" w:rsidP="00A83DCA">
            <w:pPr>
              <w:jc w:val="both"/>
              <w:rPr>
                <w:b/>
                <w:sz w:val="40"/>
                <w:szCs w:val="40"/>
              </w:rPr>
            </w:pPr>
            <w:r w:rsidRPr="00291B7A">
              <w:rPr>
                <w:b/>
                <w:sz w:val="40"/>
                <w:szCs w:val="40"/>
              </w:rPr>
              <w:t xml:space="preserve">    </w:t>
            </w:r>
            <w:r w:rsidR="00A83DCA" w:rsidRPr="00291B7A">
              <w:rPr>
                <w:b/>
                <w:sz w:val="40"/>
                <w:szCs w:val="40"/>
              </w:rPr>
              <w:t>18. уч-к №129 Щербакова Т.В.</w:t>
            </w:r>
          </w:p>
        </w:tc>
      </w:tr>
    </w:tbl>
    <w:p w:rsidR="00291B7A" w:rsidRDefault="0064076B" w:rsidP="0064076B">
      <w:pPr>
        <w:jc w:val="both"/>
      </w:pPr>
      <w:r>
        <w:t>Неплательщикам ограничена подача электроэнергии до момента полного погашения задолженности по взносам и по электроэнергии.</w:t>
      </w:r>
      <w:r w:rsidR="00291B7A">
        <w:t xml:space="preserve"> </w:t>
      </w:r>
    </w:p>
    <w:p w:rsidR="0064076B" w:rsidRDefault="00291B7A" w:rsidP="0064076B">
      <w:pPr>
        <w:jc w:val="both"/>
      </w:pPr>
      <w:r>
        <w:t>Злостные неплательщики участки: №2, №3, №33, №38, №51, №68, №72-1, №73,№82, №117, №120, №129, №130-1, №142.</w:t>
      </w:r>
    </w:p>
    <w:p w:rsidR="00E92CB8" w:rsidRDefault="0064076B" w:rsidP="0064076B">
      <w:pPr>
        <w:rPr>
          <w:b/>
          <w:i/>
        </w:rPr>
      </w:pPr>
      <w:r w:rsidRPr="00291B7A">
        <w:rPr>
          <w:b/>
          <w:i/>
        </w:rPr>
        <w:t>Информацию о наличии задолженности можно получить на сайте</w:t>
      </w:r>
      <w:r w:rsidR="00B920FA" w:rsidRPr="00291B7A">
        <w:rPr>
          <w:b/>
          <w:i/>
        </w:rPr>
        <w:t xml:space="preserve">   Товарищества </w:t>
      </w:r>
    </w:p>
    <w:p w:rsidR="007F2AA6" w:rsidRDefault="0064076B" w:rsidP="0064076B">
      <w:pPr>
        <w:rPr>
          <w:b/>
          <w:i/>
        </w:rPr>
      </w:pPr>
      <w:r w:rsidRPr="00291B7A">
        <w:rPr>
          <w:b/>
          <w:i/>
        </w:rPr>
        <w:t xml:space="preserve"> </w:t>
      </w:r>
      <w:proofErr w:type="spellStart"/>
      <w:proofErr w:type="gramStart"/>
      <w:r w:rsidRPr="00E92CB8">
        <w:rPr>
          <w:b/>
          <w:i/>
          <w:sz w:val="40"/>
          <w:szCs w:val="40"/>
          <w:lang w:val="en-US"/>
        </w:rPr>
        <w:t>himik</w:t>
      </w:r>
      <w:proofErr w:type="spellEnd"/>
      <w:r w:rsidRPr="00E92CB8">
        <w:rPr>
          <w:b/>
          <w:i/>
          <w:sz w:val="40"/>
          <w:szCs w:val="40"/>
        </w:rPr>
        <w:t>-2</w:t>
      </w:r>
      <w:r w:rsidR="006A7393" w:rsidRPr="00E92CB8">
        <w:rPr>
          <w:b/>
          <w:i/>
          <w:sz w:val="40"/>
          <w:szCs w:val="40"/>
        </w:rPr>
        <w:t>.</w:t>
      </w:r>
      <w:proofErr w:type="spellStart"/>
      <w:r w:rsidR="006A7393" w:rsidRPr="00E92CB8">
        <w:rPr>
          <w:b/>
          <w:i/>
          <w:sz w:val="40"/>
          <w:szCs w:val="40"/>
          <w:lang w:val="en-US"/>
        </w:rPr>
        <w:t>su</w:t>
      </w:r>
      <w:proofErr w:type="spellEnd"/>
      <w:proofErr w:type="gramEnd"/>
      <w:r w:rsidRPr="00291B7A">
        <w:rPr>
          <w:b/>
          <w:i/>
        </w:rPr>
        <w:t xml:space="preserve">   или в сторожке.</w:t>
      </w:r>
      <w:r w:rsidR="00E92CB8">
        <w:rPr>
          <w:b/>
          <w:i/>
        </w:rPr>
        <w:t xml:space="preserve"> </w:t>
      </w:r>
      <w:r w:rsidR="007F2AA6">
        <w:rPr>
          <w:b/>
          <w:i/>
        </w:rPr>
        <w:t xml:space="preserve">Оплату можно производить через банк или через кассу. </w:t>
      </w:r>
    </w:p>
    <w:sectPr w:rsidR="007F2AA6" w:rsidSect="00614F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4E" w:rsidRDefault="00B2104E" w:rsidP="00317892">
      <w:r>
        <w:separator/>
      </w:r>
    </w:p>
  </w:endnote>
  <w:endnote w:type="continuationSeparator" w:id="0">
    <w:p w:rsidR="00B2104E" w:rsidRDefault="00B2104E" w:rsidP="003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421" w:rsidRDefault="00B210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4E" w:rsidRDefault="00B2104E" w:rsidP="00317892">
      <w:r>
        <w:separator/>
      </w:r>
    </w:p>
  </w:footnote>
  <w:footnote w:type="continuationSeparator" w:id="0">
    <w:p w:rsidR="00B2104E" w:rsidRDefault="00B2104E" w:rsidP="0031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24C"/>
    <w:multiLevelType w:val="hybridMultilevel"/>
    <w:tmpl w:val="F5F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6B"/>
    <w:rsid w:val="00123B28"/>
    <w:rsid w:val="00291B7A"/>
    <w:rsid w:val="00317892"/>
    <w:rsid w:val="003A7F47"/>
    <w:rsid w:val="003F28F5"/>
    <w:rsid w:val="0047766A"/>
    <w:rsid w:val="005B2B17"/>
    <w:rsid w:val="006214AE"/>
    <w:rsid w:val="0064076B"/>
    <w:rsid w:val="0066019A"/>
    <w:rsid w:val="006A7393"/>
    <w:rsid w:val="00706E15"/>
    <w:rsid w:val="00782B96"/>
    <w:rsid w:val="007F2AA6"/>
    <w:rsid w:val="00857247"/>
    <w:rsid w:val="00910C9D"/>
    <w:rsid w:val="0097073F"/>
    <w:rsid w:val="009A5B05"/>
    <w:rsid w:val="00A83DCA"/>
    <w:rsid w:val="00AC0422"/>
    <w:rsid w:val="00B2104E"/>
    <w:rsid w:val="00B833C1"/>
    <w:rsid w:val="00B920FA"/>
    <w:rsid w:val="00BC77DC"/>
    <w:rsid w:val="00CE3F5C"/>
    <w:rsid w:val="00DF3694"/>
    <w:rsid w:val="00E92CB8"/>
    <w:rsid w:val="00F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2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3F"/>
    <w:pPr>
      <w:ind w:left="708"/>
    </w:pPr>
  </w:style>
  <w:style w:type="character" w:customStyle="1" w:styleId="Heading1Char">
    <w:name w:val="Heading 1 Char"/>
    <w:basedOn w:val="DefaultParagraphFont"/>
    <w:link w:val="Heading1"/>
    <w:rsid w:val="00857247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6B"/>
    <w:rPr>
      <w:sz w:val="24"/>
      <w:szCs w:val="24"/>
    </w:rPr>
  </w:style>
  <w:style w:type="table" w:styleId="TableGrid">
    <w:name w:val="Table Grid"/>
    <w:basedOn w:val="TableNormal"/>
    <w:uiPriority w:val="59"/>
    <w:rsid w:val="0064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7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72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3F"/>
    <w:pPr>
      <w:ind w:left="708"/>
    </w:pPr>
  </w:style>
  <w:style w:type="character" w:customStyle="1" w:styleId="Heading1Char">
    <w:name w:val="Heading 1 Char"/>
    <w:basedOn w:val="DefaultParagraphFont"/>
    <w:link w:val="Heading1"/>
    <w:rsid w:val="00857247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07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6B"/>
    <w:rPr>
      <w:sz w:val="24"/>
      <w:szCs w:val="24"/>
    </w:rPr>
  </w:style>
  <w:style w:type="table" w:styleId="TableGrid">
    <w:name w:val="Table Grid"/>
    <w:basedOn w:val="TableNormal"/>
    <w:uiPriority w:val="59"/>
    <w:rsid w:val="00640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78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 IK</dc:creator>
  <cp:lastModifiedBy>mama</cp:lastModifiedBy>
  <cp:revision>2</cp:revision>
  <dcterms:created xsi:type="dcterms:W3CDTF">2018-06-08T15:29:00Z</dcterms:created>
  <dcterms:modified xsi:type="dcterms:W3CDTF">2018-06-08T15:29:00Z</dcterms:modified>
</cp:coreProperties>
</file>