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6E" w:rsidRPr="001D584D" w:rsidRDefault="00685E6E">
      <w:pPr>
        <w:rPr>
          <w:b/>
          <w:sz w:val="28"/>
        </w:rPr>
      </w:pPr>
      <w:bookmarkStart w:id="0" w:name="_GoBack"/>
      <w:bookmarkEnd w:id="0"/>
      <w:r w:rsidRPr="001D584D">
        <w:rPr>
          <w:b/>
          <w:sz w:val="28"/>
        </w:rPr>
        <w:t>Постановление Правительства РФ от 24 декабря 2018 года № 1653 «О внесении изменений в постановление Правительства РФ от 28 января 2006г. № 47</w:t>
      </w:r>
    </w:p>
    <w:p w:rsidR="00E453A5" w:rsidRPr="001D584D" w:rsidRDefault="00BA5136">
      <w:pPr>
        <w:rPr>
          <w:b/>
          <w:sz w:val="28"/>
        </w:rPr>
      </w:pPr>
      <w:r>
        <w:rPr>
          <w:b/>
          <w:sz w:val="28"/>
        </w:rPr>
        <w:t>Правительство установило</w:t>
      </w:r>
      <w:r w:rsidR="00184C6A" w:rsidRPr="001D584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184C6A" w:rsidRPr="001D584D">
        <w:rPr>
          <w:b/>
          <w:sz w:val="28"/>
        </w:rPr>
        <w:t>как садовый дом признается жилым домом, а жилой – садовым.</w:t>
      </w:r>
    </w:p>
    <w:p w:rsidR="001A3B3C" w:rsidRPr="001D584D" w:rsidRDefault="00184C6A">
      <w:pPr>
        <w:rPr>
          <w:b/>
          <w:sz w:val="28"/>
        </w:rPr>
      </w:pPr>
      <w:r w:rsidRPr="001D584D">
        <w:rPr>
          <w:b/>
          <w:sz w:val="28"/>
        </w:rPr>
        <w:t>Определяющие признаки садового дома  - сезонное использование и временное пребывание граждан. Садовый д</w:t>
      </w:r>
      <w:r w:rsidR="00BA5136">
        <w:rPr>
          <w:b/>
          <w:sz w:val="28"/>
        </w:rPr>
        <w:t>ом признается жилым, а жилой до</w:t>
      </w:r>
      <w:r w:rsidRPr="001D584D">
        <w:rPr>
          <w:b/>
          <w:sz w:val="28"/>
        </w:rPr>
        <w:t xml:space="preserve">м – садовым на основании решения местных властей. </w:t>
      </w:r>
    </w:p>
    <w:p w:rsidR="007C4236" w:rsidRPr="00C82B7C" w:rsidRDefault="00BA5136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C4236">
        <w:rPr>
          <w:sz w:val="28"/>
        </w:rPr>
        <w:t>56</w:t>
      </w:r>
      <w:r>
        <w:rPr>
          <w:sz w:val="28"/>
        </w:rPr>
        <w:t>.  Для признания садового дома жи</w:t>
      </w:r>
      <w:r w:rsidR="007C4236">
        <w:rPr>
          <w:sz w:val="28"/>
        </w:rPr>
        <w:t xml:space="preserve">лым домом и жилого дома садовым домом собственник садового  или жилого дома  (далее заявитель) </w:t>
      </w:r>
      <w:r>
        <w:rPr>
          <w:sz w:val="28"/>
        </w:rPr>
        <w:t>представ</w:t>
      </w:r>
      <w:r w:rsidR="007C4236">
        <w:rPr>
          <w:sz w:val="28"/>
        </w:rPr>
        <w:t>ляет в упо</w:t>
      </w:r>
      <w:r>
        <w:rPr>
          <w:sz w:val="28"/>
        </w:rPr>
        <w:t>лномоченный ор</w:t>
      </w:r>
      <w:r w:rsidR="007C4236">
        <w:rPr>
          <w:sz w:val="28"/>
        </w:rPr>
        <w:t>ган местного самоуправления непосредственно, либо через МФЦ:</w:t>
      </w:r>
    </w:p>
    <w:p w:rsidR="00D54331" w:rsidRDefault="00BA5136">
      <w:pPr>
        <w:rPr>
          <w:sz w:val="28"/>
        </w:rPr>
      </w:pPr>
      <w:proofErr w:type="gramStart"/>
      <w:r>
        <w:rPr>
          <w:sz w:val="28"/>
        </w:rPr>
        <w:t>а</w:t>
      </w:r>
      <w:r w:rsidR="007C4236">
        <w:rPr>
          <w:sz w:val="28"/>
        </w:rPr>
        <w:t xml:space="preserve">) </w:t>
      </w:r>
      <w:r>
        <w:rPr>
          <w:sz w:val="28"/>
        </w:rPr>
        <w:t xml:space="preserve"> </w:t>
      </w:r>
      <w:r w:rsidR="007C4236">
        <w:rPr>
          <w:sz w:val="28"/>
        </w:rPr>
        <w:t>заявление</w:t>
      </w:r>
      <w:proofErr w:type="gramEnd"/>
      <w:r w:rsidR="007C4236">
        <w:rPr>
          <w:sz w:val="28"/>
        </w:rPr>
        <w:t xml:space="preserve"> о признании садового дома жилым домом или жилого садовым, в котором указывается </w:t>
      </w:r>
      <w:r w:rsidR="00D54331">
        <w:rPr>
          <w:sz w:val="28"/>
        </w:rPr>
        <w:t>Кадастровый номер садового дома или жилого дома и кадастровый номер земельного участка на к</w:t>
      </w:r>
      <w:r w:rsidR="00370A7B">
        <w:rPr>
          <w:sz w:val="28"/>
        </w:rPr>
        <w:t>отором расположен садовый дом. и</w:t>
      </w:r>
      <w:r w:rsidR="00D54331">
        <w:rPr>
          <w:sz w:val="28"/>
        </w:rPr>
        <w:t>ли жилой дом, почтовый адрес заявителя или адрес электронной почты заявителя, а также способ получения решен</w:t>
      </w:r>
      <w:r w:rsidR="00370A7B">
        <w:rPr>
          <w:sz w:val="28"/>
        </w:rPr>
        <w:t>и</w:t>
      </w:r>
      <w:r w:rsidR="00D54331">
        <w:rPr>
          <w:sz w:val="28"/>
        </w:rPr>
        <w:t>я уполномоченного органа местного самоуправления и иных предусмотренных настоящим положением документов</w:t>
      </w:r>
      <w:r w:rsidR="00370A7B">
        <w:rPr>
          <w:sz w:val="28"/>
        </w:rPr>
        <w:t xml:space="preserve"> (почтовое отправление, электронная почта, получение лично в МФЦ).</w:t>
      </w:r>
    </w:p>
    <w:p w:rsidR="00184C6A" w:rsidRPr="006B2531" w:rsidRDefault="00BA5136">
      <w:pPr>
        <w:rPr>
          <w:sz w:val="28"/>
        </w:rPr>
      </w:pPr>
      <w:proofErr w:type="gramStart"/>
      <w:r>
        <w:rPr>
          <w:sz w:val="28"/>
        </w:rPr>
        <w:t>б</w:t>
      </w:r>
      <w:r w:rsidR="007C4236">
        <w:rPr>
          <w:sz w:val="28"/>
        </w:rPr>
        <w:t xml:space="preserve">)  </w:t>
      </w:r>
      <w:r w:rsidR="00BD5F3A" w:rsidRPr="006B2531">
        <w:rPr>
          <w:sz w:val="28"/>
        </w:rPr>
        <w:t>выписку</w:t>
      </w:r>
      <w:proofErr w:type="gramEnd"/>
      <w:r w:rsidR="00BD5F3A" w:rsidRPr="006B2531">
        <w:rPr>
          <w:sz w:val="28"/>
        </w:rPr>
        <w:t xml:space="preserve"> из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</w:t>
      </w:r>
      <w:r w:rsidR="006B2531" w:rsidRPr="006B2531">
        <w:rPr>
          <w:sz w:val="28"/>
        </w:rPr>
        <w:t xml:space="preserve"> дом </w:t>
      </w:r>
      <w:r w:rsidR="00BD5F3A" w:rsidRPr="006B2531">
        <w:rPr>
          <w:sz w:val="28"/>
        </w:rPr>
        <w:t xml:space="preserve"> </w:t>
      </w:r>
      <w:r w:rsidR="006B2531" w:rsidRPr="006B2531">
        <w:rPr>
          <w:sz w:val="28"/>
        </w:rPr>
        <w:t>,либо правоустанавливающий документ на жилой дом или садовый дом в случае, если право собственности заявителя на садовый дом или жилой дом  не зарегистрировано в Едином государственном реестре недвижимости, или нотариально заверенную копию такого документа.</w:t>
      </w:r>
    </w:p>
    <w:p w:rsidR="00184C6A" w:rsidRDefault="00BA5136">
      <w:pPr>
        <w:rPr>
          <w:sz w:val="28"/>
        </w:rPr>
      </w:pPr>
      <w:proofErr w:type="gramStart"/>
      <w:r>
        <w:rPr>
          <w:sz w:val="28"/>
        </w:rPr>
        <w:t>в</w:t>
      </w:r>
      <w:r w:rsidR="007C4236">
        <w:rPr>
          <w:sz w:val="28"/>
        </w:rPr>
        <w:t xml:space="preserve">)   </w:t>
      </w:r>
      <w:proofErr w:type="gramEnd"/>
      <w:r w:rsidR="00D54331" w:rsidRPr="009F6493">
        <w:rPr>
          <w:sz w:val="28"/>
        </w:rPr>
        <w:t>з</w:t>
      </w:r>
      <w:r w:rsidR="00184C6A" w:rsidRPr="009F6493">
        <w:rPr>
          <w:sz w:val="28"/>
        </w:rPr>
        <w:t>аключение по обследованию технического состояния объекта</w:t>
      </w:r>
      <w:r w:rsidR="009F6493">
        <w:rPr>
          <w:b/>
          <w:sz w:val="28"/>
        </w:rPr>
        <w:t>,</w:t>
      </w:r>
      <w:r w:rsidR="00184C6A" w:rsidRPr="001D584D">
        <w:rPr>
          <w:b/>
          <w:sz w:val="28"/>
        </w:rPr>
        <w:t xml:space="preserve"> </w:t>
      </w:r>
      <w:r w:rsidR="00D54331">
        <w:rPr>
          <w:sz w:val="28"/>
        </w:rPr>
        <w:t xml:space="preserve">подтверждающее </w:t>
      </w:r>
      <w:r w:rsidR="00BD5F3A" w:rsidRPr="00BD5F3A">
        <w:rPr>
          <w:sz w:val="28"/>
        </w:rPr>
        <w:t xml:space="preserve"> </w:t>
      </w:r>
      <w:r w:rsidR="00BD5F3A">
        <w:rPr>
          <w:sz w:val="28"/>
        </w:rPr>
        <w:t>соответствие с</w:t>
      </w:r>
      <w:r w:rsidR="00D54331">
        <w:rPr>
          <w:sz w:val="28"/>
        </w:rPr>
        <w:t>адового дома требованиям к надежности и безопасности, установленным частью 2 статьи 5, статьям 7,8 и 10 Федерального закона  «Технический регламент о безопасности зданий и сооружений», выданное ИП или юридическим лицом, которые</w:t>
      </w:r>
      <w:r w:rsidR="00C82B7C">
        <w:rPr>
          <w:sz w:val="28"/>
        </w:rPr>
        <w:t xml:space="preserve"> </w:t>
      </w:r>
      <w:r w:rsidR="00D54331">
        <w:rPr>
          <w:sz w:val="28"/>
        </w:rPr>
        <w:t xml:space="preserve"> являются членами </w:t>
      </w:r>
      <w:r>
        <w:rPr>
          <w:sz w:val="28"/>
        </w:rPr>
        <w:t xml:space="preserve"> </w:t>
      </w:r>
      <w:r w:rsidR="00D54331">
        <w:rPr>
          <w:sz w:val="28"/>
        </w:rPr>
        <w:t>саморегулируемой организации в области инженерных изысканий (в</w:t>
      </w:r>
      <w:r w:rsidR="00370A7B">
        <w:rPr>
          <w:sz w:val="28"/>
        </w:rPr>
        <w:t xml:space="preserve"> </w:t>
      </w:r>
      <w:r w:rsidR="00D54331">
        <w:rPr>
          <w:sz w:val="28"/>
        </w:rPr>
        <w:t>случае признания садового дома жилым домом).</w:t>
      </w:r>
      <w:r w:rsidR="00184C6A">
        <w:rPr>
          <w:sz w:val="28"/>
        </w:rPr>
        <w:t>;</w:t>
      </w:r>
    </w:p>
    <w:p w:rsidR="00184C6A" w:rsidRPr="009F6493" w:rsidRDefault="00BA5136">
      <w:pPr>
        <w:rPr>
          <w:sz w:val="28"/>
        </w:rPr>
      </w:pPr>
      <w:r>
        <w:rPr>
          <w:sz w:val="28"/>
        </w:rPr>
        <w:lastRenderedPageBreak/>
        <w:t>г</w:t>
      </w:r>
      <w:r w:rsidR="00370A7B">
        <w:rPr>
          <w:sz w:val="28"/>
        </w:rPr>
        <w:t xml:space="preserve">) </w:t>
      </w:r>
      <w:r w:rsidR="00184C6A" w:rsidRPr="009F6493">
        <w:rPr>
          <w:sz w:val="28"/>
        </w:rPr>
        <w:t xml:space="preserve"> </w:t>
      </w:r>
      <w:r w:rsidR="009F6493" w:rsidRPr="009F6493">
        <w:rPr>
          <w:sz w:val="28"/>
        </w:rPr>
        <w:t>в случае,</w:t>
      </w:r>
      <w:r w:rsidR="009F6493">
        <w:rPr>
          <w:sz w:val="28"/>
        </w:rPr>
        <w:t xml:space="preserve"> </w:t>
      </w:r>
      <w:r w:rsidR="00184C6A" w:rsidRPr="009F6493">
        <w:rPr>
          <w:sz w:val="28"/>
        </w:rPr>
        <w:t xml:space="preserve">если </w:t>
      </w:r>
      <w:r w:rsidR="009F6493" w:rsidRPr="009F6493">
        <w:rPr>
          <w:sz w:val="28"/>
        </w:rPr>
        <w:t xml:space="preserve"> садовый </w:t>
      </w:r>
      <w:r w:rsidR="00184C6A" w:rsidRPr="009F6493">
        <w:rPr>
          <w:sz w:val="28"/>
        </w:rPr>
        <w:t>до</w:t>
      </w:r>
      <w:r w:rsidR="009F6493" w:rsidRPr="009F6493">
        <w:rPr>
          <w:sz w:val="28"/>
        </w:rPr>
        <w:t>м обременен правами трет</w:t>
      </w:r>
      <w:r w:rsidR="009F6493">
        <w:rPr>
          <w:sz w:val="28"/>
        </w:rPr>
        <w:t>ь</w:t>
      </w:r>
      <w:r w:rsidR="009F6493" w:rsidRPr="009F6493">
        <w:rPr>
          <w:sz w:val="28"/>
        </w:rPr>
        <w:t>их лиц -  нотариально  удостоверенно</w:t>
      </w:r>
      <w:r w:rsidR="00184C6A" w:rsidRPr="009F6493">
        <w:rPr>
          <w:sz w:val="28"/>
        </w:rPr>
        <w:t xml:space="preserve">е согласие </w:t>
      </w:r>
      <w:r w:rsidR="009F6493" w:rsidRPr="009F6493">
        <w:rPr>
          <w:sz w:val="28"/>
        </w:rPr>
        <w:t>указанных лиц на признание садового дома жилым домом или жилого дома садовым домом.</w:t>
      </w:r>
    </w:p>
    <w:p w:rsidR="00184C6A" w:rsidRPr="009F6493" w:rsidRDefault="00370A7B">
      <w:pPr>
        <w:rPr>
          <w:sz w:val="28"/>
        </w:rPr>
      </w:pPr>
      <w:r>
        <w:rPr>
          <w:sz w:val="28"/>
        </w:rPr>
        <w:t xml:space="preserve">57. </w:t>
      </w:r>
      <w:proofErr w:type="gramStart"/>
      <w:r>
        <w:rPr>
          <w:sz w:val="28"/>
        </w:rPr>
        <w:t>Заявитель  вправе</w:t>
      </w:r>
      <w:proofErr w:type="gramEnd"/>
      <w:r>
        <w:rPr>
          <w:sz w:val="28"/>
        </w:rPr>
        <w:t xml:space="preserve"> не предоставлять выписку из ЕГРН </w:t>
      </w:r>
      <w:r w:rsidR="00184C6A" w:rsidRPr="009F6493">
        <w:rPr>
          <w:sz w:val="28"/>
        </w:rPr>
        <w:t>, тогда местные власти запросят е</w:t>
      </w:r>
      <w:r w:rsidR="009F6493">
        <w:rPr>
          <w:sz w:val="28"/>
        </w:rPr>
        <w:t>е в рамках межведомственного вза</w:t>
      </w:r>
      <w:r w:rsidR="00184C6A" w:rsidRPr="009F6493">
        <w:rPr>
          <w:sz w:val="28"/>
        </w:rPr>
        <w:t xml:space="preserve">имодействия. </w:t>
      </w:r>
    </w:p>
    <w:p w:rsidR="001A3B3C" w:rsidRDefault="009F6493">
      <w:pPr>
        <w:rPr>
          <w:sz w:val="28"/>
        </w:rPr>
      </w:pPr>
      <w:r>
        <w:rPr>
          <w:sz w:val="28"/>
        </w:rPr>
        <w:t xml:space="preserve"> </w:t>
      </w:r>
      <w:r w:rsidR="001A3B3C">
        <w:rPr>
          <w:sz w:val="28"/>
        </w:rPr>
        <w:t>58. Заявителю выдается расписка в получении документов, предусмотренных п. 56 настоящего положения с указан</w:t>
      </w:r>
      <w:r>
        <w:rPr>
          <w:sz w:val="28"/>
        </w:rPr>
        <w:t>ием их перечня и даты получения уполномоченным органом местного самоуправления.</w:t>
      </w:r>
    </w:p>
    <w:p w:rsidR="00D94D93" w:rsidRDefault="007C4236">
      <w:pPr>
        <w:rPr>
          <w:sz w:val="28"/>
        </w:rPr>
      </w:pPr>
      <w:r>
        <w:rPr>
          <w:sz w:val="28"/>
        </w:rPr>
        <w:t xml:space="preserve">59. </w:t>
      </w:r>
      <w:r w:rsidR="009F6493" w:rsidRPr="009F6493">
        <w:rPr>
          <w:sz w:val="28"/>
        </w:rPr>
        <w:t xml:space="preserve">Решение </w:t>
      </w:r>
      <w:r w:rsidR="00D94D93">
        <w:rPr>
          <w:sz w:val="28"/>
        </w:rPr>
        <w:t xml:space="preserve">о признании садового дома жилым домом или жилого дома садовым </w:t>
      </w:r>
      <w:proofErr w:type="gramStart"/>
      <w:r w:rsidR="00D94D93">
        <w:rPr>
          <w:sz w:val="28"/>
        </w:rPr>
        <w:t>домом</w:t>
      </w:r>
      <w:r w:rsidR="00BA5136">
        <w:rPr>
          <w:sz w:val="28"/>
        </w:rPr>
        <w:t xml:space="preserve">, </w:t>
      </w:r>
      <w:r w:rsidR="00D94D93">
        <w:rPr>
          <w:sz w:val="28"/>
        </w:rPr>
        <w:t xml:space="preserve"> либо</w:t>
      </w:r>
      <w:proofErr w:type="gramEnd"/>
      <w:r w:rsidR="00D94D93">
        <w:rPr>
          <w:sz w:val="28"/>
        </w:rPr>
        <w:t xml:space="preserve"> от  отказе в признании садового дома жилым домом или жилого дома садовым домом должно быть принято по результатам рассмотрения  соответствующего заявления  и иных документов, указанных в пункте 56 настоящего положения, не позднее чем через </w:t>
      </w:r>
      <w:r w:rsidR="009F6493" w:rsidRPr="009F6493">
        <w:rPr>
          <w:sz w:val="28"/>
        </w:rPr>
        <w:t xml:space="preserve">45 календарных дней со дня подачи заявления. </w:t>
      </w:r>
    </w:p>
    <w:p w:rsidR="009F6493" w:rsidRDefault="00D94D93">
      <w:pPr>
        <w:rPr>
          <w:sz w:val="28"/>
        </w:rPr>
      </w:pPr>
      <w:r>
        <w:rPr>
          <w:sz w:val="28"/>
        </w:rPr>
        <w:t xml:space="preserve">60. Уполномоченный орган местного самоуправления не позднее чем </w:t>
      </w:r>
      <w:proofErr w:type="gramStart"/>
      <w:r>
        <w:rPr>
          <w:sz w:val="28"/>
        </w:rPr>
        <w:t>через  3</w:t>
      </w:r>
      <w:proofErr w:type="gramEnd"/>
      <w:r>
        <w:rPr>
          <w:sz w:val="28"/>
        </w:rPr>
        <w:t xml:space="preserve"> рабочих дня со дня принятия решения  </w:t>
      </w:r>
      <w:r w:rsidR="00721754">
        <w:rPr>
          <w:sz w:val="28"/>
        </w:rPr>
        <w:t xml:space="preserve">о признании садового дома жилым домом  или жилого дома садовым домом </w:t>
      </w:r>
      <w:r>
        <w:rPr>
          <w:sz w:val="28"/>
        </w:rPr>
        <w:t>направляет заявителю способом указанным в заявлении</w:t>
      </w:r>
      <w:r w:rsidR="00721754">
        <w:rPr>
          <w:sz w:val="28"/>
        </w:rPr>
        <w:t xml:space="preserve"> такое решение.</w:t>
      </w:r>
    </w:p>
    <w:p w:rsidR="001A3B3C" w:rsidRDefault="001A3B3C">
      <w:pPr>
        <w:rPr>
          <w:sz w:val="28"/>
        </w:rPr>
      </w:pPr>
      <w:r>
        <w:rPr>
          <w:sz w:val="28"/>
        </w:rPr>
        <w:t xml:space="preserve">61. Решение об отказе в признании садового дома жилым домом  или жилого дома садовым домом принимается в следующих случаях: </w:t>
      </w:r>
    </w:p>
    <w:p w:rsidR="001A3B3C" w:rsidRDefault="00BA5136">
      <w:pPr>
        <w:rPr>
          <w:sz w:val="28"/>
        </w:rPr>
      </w:pPr>
      <w:r>
        <w:rPr>
          <w:sz w:val="28"/>
        </w:rPr>
        <w:t>а</w:t>
      </w:r>
      <w:r w:rsidR="00721754">
        <w:rPr>
          <w:sz w:val="28"/>
        </w:rPr>
        <w:t>)</w:t>
      </w:r>
      <w:r w:rsidR="001A3B3C">
        <w:rPr>
          <w:sz w:val="28"/>
        </w:rPr>
        <w:t xml:space="preserve">  непредставление заявителем документов, предусмотренных подпунктами «а» или «в» пункта 56 настоящего положения;</w:t>
      </w:r>
    </w:p>
    <w:p w:rsidR="00617136" w:rsidRDefault="00BA5136">
      <w:pPr>
        <w:rPr>
          <w:sz w:val="28"/>
        </w:rPr>
      </w:pPr>
      <w:r w:rsidRPr="00BA5136">
        <w:rPr>
          <w:sz w:val="28"/>
        </w:rPr>
        <w:t>б</w:t>
      </w:r>
      <w:r w:rsidR="00617136" w:rsidRPr="00721754">
        <w:rPr>
          <w:b/>
          <w:sz w:val="28"/>
        </w:rPr>
        <w:t>)</w:t>
      </w:r>
      <w:r w:rsidR="00617136">
        <w:rPr>
          <w:sz w:val="28"/>
        </w:rPr>
        <w:t xml:space="preserve"> </w:t>
      </w:r>
      <w:r>
        <w:rPr>
          <w:sz w:val="28"/>
        </w:rPr>
        <w:t xml:space="preserve"> </w:t>
      </w:r>
      <w:r w:rsidR="00617136">
        <w:rPr>
          <w:sz w:val="28"/>
        </w:rPr>
        <w:t>сведения в ЕГРН о зарегистрированном праве собственности на садовый или жилой дом лица</w:t>
      </w:r>
      <w:r w:rsidR="00C82B7C">
        <w:rPr>
          <w:sz w:val="28"/>
        </w:rPr>
        <w:t>,</w:t>
      </w:r>
      <w:r w:rsidR="00617136">
        <w:rPr>
          <w:sz w:val="28"/>
        </w:rPr>
        <w:t xml:space="preserve"> не являющегося заявителем;</w:t>
      </w:r>
    </w:p>
    <w:p w:rsidR="00617136" w:rsidRDefault="00CB03ED">
      <w:pPr>
        <w:rPr>
          <w:sz w:val="28"/>
        </w:rPr>
      </w:pPr>
      <w:proofErr w:type="gramStart"/>
      <w:r>
        <w:rPr>
          <w:sz w:val="28"/>
        </w:rPr>
        <w:t>в</w:t>
      </w:r>
      <w:r w:rsidR="00617136">
        <w:rPr>
          <w:sz w:val="28"/>
        </w:rPr>
        <w:t xml:space="preserve">) </w:t>
      </w:r>
      <w:r w:rsidR="00BA5136">
        <w:rPr>
          <w:sz w:val="28"/>
        </w:rPr>
        <w:t xml:space="preserve"> </w:t>
      </w:r>
      <w:r w:rsidR="00617136">
        <w:rPr>
          <w:sz w:val="28"/>
        </w:rPr>
        <w:t>не</w:t>
      </w:r>
      <w:proofErr w:type="gramEnd"/>
      <w:r w:rsidR="00617136">
        <w:rPr>
          <w:sz w:val="28"/>
        </w:rPr>
        <w:t xml:space="preserve"> предоставление заявителем документа о обременении дома правами третьих лиц;</w:t>
      </w:r>
    </w:p>
    <w:p w:rsidR="00617136" w:rsidRDefault="00617136">
      <w:pPr>
        <w:rPr>
          <w:sz w:val="28"/>
        </w:rPr>
      </w:pPr>
      <w:r>
        <w:rPr>
          <w:sz w:val="28"/>
        </w:rPr>
        <w:t>г) использование жилого дома заявителем в качестве места постоянного проживания (при рассмотрении заявления о признании жилого дома садовым домом)</w:t>
      </w:r>
    </w:p>
    <w:p w:rsidR="00C82B7C" w:rsidRDefault="00C82B7C" w:rsidP="00C82B7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184C6A" w:rsidRPr="00C82B7C">
        <w:rPr>
          <w:b/>
          <w:sz w:val="24"/>
        </w:rPr>
        <w:t>В отличие от правил признания помещения жилым, не тре</w:t>
      </w:r>
      <w:r w:rsidR="00685E6E" w:rsidRPr="00C82B7C">
        <w:rPr>
          <w:b/>
          <w:sz w:val="24"/>
        </w:rPr>
        <w:t>буется заключение межведомственной комиссии.</w:t>
      </w:r>
    </w:p>
    <w:p w:rsidR="00685E6E" w:rsidRPr="00C82B7C" w:rsidRDefault="00685E6E" w:rsidP="00C82B7C">
      <w:pPr>
        <w:rPr>
          <w:b/>
          <w:sz w:val="28"/>
        </w:rPr>
      </w:pPr>
      <w:r w:rsidRPr="00C82B7C">
        <w:rPr>
          <w:b/>
          <w:sz w:val="24"/>
        </w:rPr>
        <w:t>Постановление вступает в силу с 1 января  2019 года.</w:t>
      </w:r>
    </w:p>
    <w:sectPr w:rsidR="00685E6E" w:rsidRPr="00C82B7C" w:rsidSect="003E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A"/>
    <w:rsid w:val="00184C6A"/>
    <w:rsid w:val="001A3B3C"/>
    <w:rsid w:val="001D584D"/>
    <w:rsid w:val="002A5473"/>
    <w:rsid w:val="00370A7B"/>
    <w:rsid w:val="003E1A0A"/>
    <w:rsid w:val="00617136"/>
    <w:rsid w:val="0065668A"/>
    <w:rsid w:val="00685E6E"/>
    <w:rsid w:val="006B2531"/>
    <w:rsid w:val="00721754"/>
    <w:rsid w:val="00757ADA"/>
    <w:rsid w:val="007C4236"/>
    <w:rsid w:val="007C4CD5"/>
    <w:rsid w:val="009F6493"/>
    <w:rsid w:val="00A8259E"/>
    <w:rsid w:val="00BA5136"/>
    <w:rsid w:val="00BD5F3A"/>
    <w:rsid w:val="00C82B7C"/>
    <w:rsid w:val="00CB03ED"/>
    <w:rsid w:val="00D54331"/>
    <w:rsid w:val="00D94D93"/>
    <w:rsid w:val="00DA255D"/>
    <w:rsid w:val="00F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C784-8FE6-4254-A8CB-23758CB3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Elena Limarenko</cp:lastModifiedBy>
  <cp:revision>2</cp:revision>
  <dcterms:created xsi:type="dcterms:W3CDTF">2019-03-01T20:30:00Z</dcterms:created>
  <dcterms:modified xsi:type="dcterms:W3CDTF">2019-03-01T20:30:00Z</dcterms:modified>
</cp:coreProperties>
</file>